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D5" w:rsidRPr="005E76D5" w:rsidRDefault="005E76D5" w:rsidP="00A94A13">
      <w:pPr>
        <w:bidi/>
        <w:jc w:val="center"/>
        <w:rPr>
          <w:rFonts w:ascii="IRMaryam" w:hAnsi="IRMaryam" w:cs="IRMaryam"/>
          <w:b/>
          <w:bCs/>
          <w:sz w:val="48"/>
          <w:szCs w:val="48"/>
          <w:rtl/>
          <w:lang w:bidi="fa-IR"/>
        </w:rPr>
      </w:pPr>
      <w:r w:rsidRPr="005E76D5">
        <w:rPr>
          <w:rFonts w:ascii="IRMaryam" w:hAnsi="IRMaryam" w:cs="IRMaryam"/>
          <w:b/>
          <w:bCs/>
          <w:sz w:val="48"/>
          <w:szCs w:val="48"/>
          <w:rtl/>
          <w:lang w:bidi="fa-IR"/>
        </w:rPr>
        <w:t>برادران 1</w:t>
      </w:r>
      <w:r w:rsidR="00A94A13">
        <w:rPr>
          <w:rFonts w:ascii="IRMaryam" w:hAnsi="IRMaryam" w:cs="IRMaryam" w:hint="cs"/>
          <w:b/>
          <w:bCs/>
          <w:sz w:val="48"/>
          <w:szCs w:val="48"/>
          <w:rtl/>
          <w:lang w:bidi="fa-IR"/>
        </w:rPr>
        <w:t>399</w:t>
      </w:r>
    </w:p>
    <w:tbl>
      <w:tblPr>
        <w:tblStyle w:val="TableGrid"/>
        <w:bidiVisual/>
        <w:tblW w:w="0" w:type="auto"/>
        <w:tblInd w:w="5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4252"/>
        <w:gridCol w:w="1560"/>
        <w:gridCol w:w="2835"/>
      </w:tblGrid>
      <w:tr w:rsidR="005E76D5" w:rsidRPr="00B53FCB" w:rsidTr="005E76D5">
        <w:tc>
          <w:tcPr>
            <w:tcW w:w="13325" w:type="dxa"/>
            <w:gridSpan w:val="6"/>
            <w:shd w:val="clear" w:color="auto" w:fill="B4C6E7" w:themeFill="accent5" w:themeFillTint="66"/>
          </w:tcPr>
          <w:p w:rsidR="005E76D5" w:rsidRPr="00B53FCB" w:rsidRDefault="005E76D5" w:rsidP="00725AC4">
            <w:pPr>
              <w:bidi/>
              <w:jc w:val="center"/>
              <w:rPr>
                <w:rFonts w:ascii="IRDast Nevis" w:hAnsi="IRDast Nevis"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</w:tc>
      </w:tr>
      <w:tr w:rsidR="005E76D5" w:rsidRPr="00B53FCB" w:rsidTr="005E76D5">
        <w:tc>
          <w:tcPr>
            <w:tcW w:w="13325" w:type="dxa"/>
            <w:gridSpan w:val="6"/>
            <w:shd w:val="clear" w:color="auto" w:fill="B4C6E7" w:themeFill="accent5" w:themeFillTint="66"/>
          </w:tcPr>
          <w:p w:rsidR="005E76D5" w:rsidRPr="005E76D5" w:rsidRDefault="005E76D5" w:rsidP="00725AC4">
            <w:pPr>
              <w:bidi/>
              <w:jc w:val="center"/>
              <w:rPr>
                <w:rFonts w:ascii="IRDast Nevis" w:hAnsi="IRDast Nevis" w:cs="B Mitra"/>
                <w:b/>
                <w:bCs/>
                <w:i/>
                <w:iCs/>
                <w:color w:val="1F3864" w:themeColor="accent5" w:themeShade="80"/>
                <w:sz w:val="24"/>
                <w:szCs w:val="24"/>
                <w:rtl/>
                <w:lang w:bidi="fa-IR"/>
              </w:rPr>
            </w:pPr>
            <w:r w:rsidRPr="005E76D5">
              <w:rPr>
                <w:rFonts w:ascii="IRDast Nevis" w:hAnsi="IRDast Nevis" w:cs="B Mitra"/>
                <w:b/>
                <w:bCs/>
                <w:i/>
                <w:iCs/>
                <w:color w:val="1F3864" w:themeColor="accent5" w:themeShade="80"/>
                <w:sz w:val="24"/>
                <w:szCs w:val="24"/>
                <w:rtl/>
                <w:lang w:bidi="fa-IR"/>
              </w:rPr>
              <w:t xml:space="preserve">دانشکده </w:t>
            </w:r>
            <w:r w:rsidRPr="005E76D5">
              <w:rPr>
                <w:rFonts w:ascii="IRDast Nevis" w:hAnsi="IRDast Nevis" w:cs="B Mitra" w:hint="cs"/>
                <w:b/>
                <w:bCs/>
                <w:i/>
                <w:iCs/>
                <w:color w:val="1F3864" w:themeColor="accent5" w:themeShade="80"/>
                <w:sz w:val="24"/>
                <w:szCs w:val="24"/>
                <w:rtl/>
                <w:lang w:bidi="fa-IR"/>
              </w:rPr>
              <w:t>معماری و شهرسازی</w:t>
            </w:r>
          </w:p>
        </w:tc>
      </w:tr>
      <w:tr w:rsidR="005E76D5" w:rsidRPr="00B53FCB" w:rsidTr="005E76D5">
        <w:tc>
          <w:tcPr>
            <w:tcW w:w="709" w:type="dxa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محل سکونت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خوابگاه</w:t>
            </w:r>
          </w:p>
        </w:tc>
      </w:tr>
      <w:tr w:rsidR="005E76D5" w:rsidRPr="00B53FCB" w:rsidTr="005E76D5">
        <w:tc>
          <w:tcPr>
            <w:tcW w:w="709" w:type="dxa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بنیامین آیت الهی نصرآبادی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53FCB">
              <w:rPr>
                <w:rFonts w:cs="B Mitra" w:hint="cs"/>
                <w:sz w:val="26"/>
                <w:szCs w:val="26"/>
                <w:rtl/>
              </w:rPr>
              <w:t>ارشد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یزد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E76D5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شهید رهساز تهران</w:t>
            </w:r>
          </w:p>
        </w:tc>
      </w:tr>
      <w:tr w:rsidR="005E76D5" w:rsidRPr="00B53FCB" w:rsidTr="005E76D5">
        <w:tc>
          <w:tcPr>
            <w:tcW w:w="709" w:type="dxa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محسن جنتی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53FCB">
              <w:rPr>
                <w:rFonts w:cs="B Mitra" w:hint="cs"/>
                <w:sz w:val="26"/>
                <w:szCs w:val="26"/>
                <w:rtl/>
              </w:rPr>
              <w:t>ارشد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نجف آباد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E76D5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شهید رهساز تهران</w:t>
            </w:r>
          </w:p>
        </w:tc>
      </w:tr>
      <w:tr w:rsidR="005E76D5" w:rsidRPr="00B53FCB" w:rsidTr="005E76D5">
        <w:tc>
          <w:tcPr>
            <w:tcW w:w="709" w:type="dxa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سیدشهاب الدین حسینی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53FCB">
              <w:rPr>
                <w:rFonts w:cs="B Mitra" w:hint="cs"/>
                <w:sz w:val="26"/>
                <w:szCs w:val="26"/>
                <w:rtl/>
              </w:rPr>
              <w:t>ارشد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اصفهان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E76D5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شهید رهساز تهران</w:t>
            </w:r>
          </w:p>
        </w:tc>
      </w:tr>
      <w:tr w:rsidR="005E76D5" w:rsidRPr="00B53FCB" w:rsidTr="005E76D5">
        <w:tc>
          <w:tcPr>
            <w:tcW w:w="709" w:type="dxa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5E76D5" w:rsidRPr="00B53FCB" w:rsidRDefault="00A94A13" w:rsidP="00A94A1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علیرضا شریفی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5E76D5" w:rsidRPr="00B53FCB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53FCB">
              <w:rPr>
                <w:rFonts w:cs="B Mitra" w:hint="cs"/>
                <w:sz w:val="26"/>
                <w:szCs w:val="26"/>
                <w:rtl/>
              </w:rPr>
              <w:t>ارشد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E76D5" w:rsidRPr="00B53FCB" w:rsidRDefault="00A94A13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شیراز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E76D5" w:rsidRDefault="005E76D5" w:rsidP="00725AC4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شهید رهساز تهران</w:t>
            </w:r>
          </w:p>
        </w:tc>
      </w:tr>
      <w:tr w:rsidR="00A94A13" w:rsidRPr="00B53FCB" w:rsidTr="005E76D5">
        <w:tc>
          <w:tcPr>
            <w:tcW w:w="709" w:type="dxa"/>
          </w:tcPr>
          <w:p w:rsidR="00A94A13" w:rsidRPr="00B53FCB" w:rsidRDefault="00A94A13" w:rsidP="00A94A1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A94A13" w:rsidRPr="00B53FCB" w:rsidRDefault="00A94A13" w:rsidP="00A94A1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محمد راغب فرامرزی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94A13" w:rsidRPr="00B53FCB" w:rsidRDefault="00A94A13" w:rsidP="00A94A13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53FCB">
              <w:rPr>
                <w:rFonts w:cs="B Mitra" w:hint="cs"/>
                <w:sz w:val="26"/>
                <w:szCs w:val="26"/>
                <w:rtl/>
              </w:rPr>
              <w:t>ارشد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A94A13" w:rsidRDefault="00A94A13" w:rsidP="00A94A13">
            <w:pPr>
              <w:jc w:val="center"/>
            </w:pPr>
            <w:r w:rsidRPr="00335012"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94A13" w:rsidRPr="00B53FCB" w:rsidRDefault="00A94A13" w:rsidP="00A94A1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پاوه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A94A13" w:rsidRDefault="00A94A13" w:rsidP="00A94A1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شهید رهساز تهران</w:t>
            </w:r>
          </w:p>
        </w:tc>
      </w:tr>
    </w:tbl>
    <w:p w:rsidR="005E76D5" w:rsidRPr="00B53FCB" w:rsidRDefault="005E76D5" w:rsidP="005E76D5">
      <w:pPr>
        <w:bidi/>
        <w:jc w:val="center"/>
        <w:rPr>
          <w:rFonts w:cs="B Mitra"/>
          <w:sz w:val="24"/>
          <w:szCs w:val="24"/>
          <w:lang w:bidi="fa-IR"/>
        </w:rPr>
      </w:pPr>
      <w:bookmarkStart w:id="0" w:name="_GoBack"/>
      <w:bookmarkEnd w:id="0"/>
    </w:p>
    <w:p w:rsidR="00CC42E6" w:rsidRDefault="00CC42E6" w:rsidP="005E76D5">
      <w:pPr>
        <w:bidi/>
      </w:pPr>
    </w:p>
    <w:sectPr w:rsidR="00CC42E6" w:rsidSect="004C5DF0">
      <w:pgSz w:w="16840" w:h="11907" w:orient="landscape" w:code="9"/>
      <w:pgMar w:top="851" w:right="794" w:bottom="851" w:left="851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Maryam">
    <w:altName w:val="AP Yekan"/>
    <w:charset w:val="00"/>
    <w:family w:val="auto"/>
    <w:pitch w:val="variable"/>
    <w:sig w:usb0="00000000" w:usb1="00000000" w:usb2="00000000" w:usb3="00000000" w:csb0="00000041" w:csb1="00000000"/>
  </w:font>
  <w:font w:name="IRDast Nevis"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5"/>
    <w:rsid w:val="001A2CA7"/>
    <w:rsid w:val="005E76D5"/>
    <w:rsid w:val="00932842"/>
    <w:rsid w:val="00A94A13"/>
    <w:rsid w:val="00CA6F50"/>
    <w:rsid w:val="00CC42E6"/>
    <w:rsid w:val="00D4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9299A-FE15-48CE-B9FD-F549E0E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Dan-Rah</dc:creator>
  <cp:keywords/>
  <dc:description/>
  <cp:lastModifiedBy>taghavi-edu</cp:lastModifiedBy>
  <cp:revision>2</cp:revision>
  <dcterms:created xsi:type="dcterms:W3CDTF">2022-02-02T10:10:00Z</dcterms:created>
  <dcterms:modified xsi:type="dcterms:W3CDTF">2022-02-02T10:10:00Z</dcterms:modified>
</cp:coreProperties>
</file>